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proofErr w:type="spellStart"/>
      <w:r w:rsidRPr="001F54F3">
        <w:rPr>
          <w:color w:val="4472C4" w:themeColor="accent1"/>
          <w:sz w:val="36"/>
          <w:szCs w:val="36"/>
        </w:rPr>
        <w:t>Downieville</w:t>
      </w:r>
      <w:proofErr w:type="spellEnd"/>
      <w:r w:rsidRPr="001F54F3">
        <w:rPr>
          <w:color w:val="4472C4" w:themeColor="accent1"/>
          <w:sz w:val="36"/>
          <w:szCs w:val="36"/>
        </w:rPr>
        <w:t xml:space="preserve"> Fire Protection District</w:t>
      </w:r>
    </w:p>
    <w:p w14:paraId="4CB66F74" w14:textId="3B7C6B6B" w:rsidR="00184667" w:rsidRPr="00251255" w:rsidRDefault="00184667" w:rsidP="00251255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61A7CAD6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7D1D54C5" w14:textId="5AF870D7" w:rsidR="00184667" w:rsidRDefault="00BA2553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Wednesday, April 17, 2024 at 5</w:t>
      </w:r>
      <w:r w:rsidR="00184667">
        <w:rPr>
          <w:b/>
          <w:bCs/>
          <w:sz w:val="28"/>
          <w:szCs w:val="28"/>
        </w:rPr>
        <w:t>:00 p.m</w:t>
      </w:r>
      <w:r w:rsidR="00ED00C7">
        <w:rPr>
          <w:b/>
          <w:bCs/>
          <w:sz w:val="28"/>
          <w:szCs w:val="28"/>
        </w:rPr>
        <w:t>.</w:t>
      </w:r>
    </w:p>
    <w:p w14:paraId="4EF4B8BD" w14:textId="06CD3C77" w:rsidR="003B156C" w:rsidRPr="00A3177F" w:rsidRDefault="009439B9" w:rsidP="00A3177F">
      <w:pPr>
        <w:pStyle w:val="NoSpacing"/>
        <w:jc w:val="center"/>
        <w:rPr>
          <w:b/>
          <w:bCs/>
          <w:sz w:val="32"/>
          <w:szCs w:val="32"/>
        </w:rPr>
      </w:pPr>
      <w:r w:rsidRPr="00F56762">
        <w:rPr>
          <w:b/>
          <w:bCs/>
          <w:sz w:val="32"/>
          <w:szCs w:val="32"/>
        </w:rPr>
        <w:t>MASONIC HALL, DOWNIEVILLE</w:t>
      </w:r>
    </w:p>
    <w:p w14:paraId="73ADEB5E" w14:textId="55209EF8" w:rsidR="00184667" w:rsidRPr="007B396A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F4C9F">
        <w:rPr>
          <w:sz w:val="24"/>
          <w:szCs w:val="24"/>
          <w:u w:val="single"/>
        </w:rPr>
        <w:t>Call To Order</w:t>
      </w:r>
      <w:r>
        <w:rPr>
          <w:sz w:val="24"/>
          <w:szCs w:val="24"/>
        </w:rPr>
        <w:t xml:space="preserve"> – Roll Call</w:t>
      </w:r>
    </w:p>
    <w:p w14:paraId="722B695C" w14:textId="1CE60537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331B19">
        <w:rPr>
          <w:sz w:val="24"/>
          <w:szCs w:val="24"/>
        </w:rPr>
        <w:t>April 17</w:t>
      </w:r>
      <w:r w:rsidR="00F228DE">
        <w:rPr>
          <w:sz w:val="24"/>
          <w:szCs w:val="24"/>
        </w:rPr>
        <w:t>, 202</w:t>
      </w:r>
      <w:r w:rsidR="00A43746">
        <w:rPr>
          <w:sz w:val="24"/>
          <w:szCs w:val="24"/>
        </w:rPr>
        <w:t>4</w:t>
      </w:r>
      <w:r>
        <w:rPr>
          <w:sz w:val="24"/>
          <w:szCs w:val="24"/>
        </w:rPr>
        <w:t xml:space="preserve"> Agenda</w:t>
      </w:r>
    </w:p>
    <w:p w14:paraId="0DFD5E1A" w14:textId="513BCE5B" w:rsidR="000D1552" w:rsidRPr="00370E67" w:rsidRDefault="00184667" w:rsidP="00BF6E1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331B19">
        <w:rPr>
          <w:sz w:val="24"/>
          <w:szCs w:val="24"/>
        </w:rPr>
        <w:t>March 20</w:t>
      </w:r>
      <w:r w:rsidR="0081383C">
        <w:rPr>
          <w:sz w:val="24"/>
          <w:szCs w:val="24"/>
        </w:rPr>
        <w:t>, 2024</w:t>
      </w:r>
      <w:r>
        <w:rPr>
          <w:sz w:val="24"/>
          <w:szCs w:val="24"/>
        </w:rPr>
        <w:t xml:space="preserve"> Minutes </w:t>
      </w:r>
      <w:r w:rsidRPr="009439B9">
        <w:rPr>
          <w:color w:val="FF0000"/>
          <w:sz w:val="24"/>
          <w:szCs w:val="24"/>
        </w:rPr>
        <w:t>(Attachment #1)</w:t>
      </w:r>
    </w:p>
    <w:p w14:paraId="23AFF982" w14:textId="4D6033ED" w:rsidR="00370E67" w:rsidRPr="00BF6E16" w:rsidRDefault="00370E67" w:rsidP="00BF6E1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March 25, 2024 Minutes </w:t>
      </w:r>
      <w:r w:rsidRPr="002F4C9F">
        <w:rPr>
          <w:color w:val="FF0000"/>
          <w:sz w:val="24"/>
          <w:szCs w:val="24"/>
        </w:rPr>
        <w:t>(Attachment #2)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574A17C4" w14:textId="4E55CEA7" w:rsidR="005C6105" w:rsidRPr="006F5ACF" w:rsidRDefault="00184667" w:rsidP="006F5ACF">
      <w:pPr>
        <w:pStyle w:val="NoSpacing"/>
        <w:numPr>
          <w:ilvl w:val="0"/>
          <w:numId w:val="4"/>
        </w:numPr>
        <w:rPr>
          <w:sz w:val="24"/>
          <w:szCs w:val="24"/>
          <w:u w:val="single"/>
        </w:rPr>
      </w:pPr>
      <w:r w:rsidRPr="002F4C9F">
        <w:rPr>
          <w:sz w:val="24"/>
          <w:szCs w:val="24"/>
          <w:u w:val="single"/>
        </w:rPr>
        <w:t>Public Comment Opportunity</w:t>
      </w:r>
    </w:p>
    <w:p w14:paraId="0FC87362" w14:textId="76A8E173" w:rsidR="00184667" w:rsidRPr="002F4C9F" w:rsidRDefault="00184667" w:rsidP="00184667">
      <w:pPr>
        <w:pStyle w:val="NoSpacing"/>
        <w:numPr>
          <w:ilvl w:val="0"/>
          <w:numId w:val="4"/>
        </w:numPr>
        <w:rPr>
          <w:sz w:val="24"/>
          <w:szCs w:val="24"/>
          <w:u w:val="single"/>
        </w:rPr>
      </w:pPr>
      <w:r w:rsidRPr="002F4C9F">
        <w:rPr>
          <w:sz w:val="24"/>
          <w:szCs w:val="24"/>
          <w:u w:val="single"/>
        </w:rPr>
        <w:t>Announcements and Correspond</w:t>
      </w:r>
      <w:r w:rsidR="00267E2C" w:rsidRPr="002F4C9F">
        <w:rPr>
          <w:sz w:val="24"/>
          <w:szCs w:val="24"/>
          <w:u w:val="single"/>
        </w:rPr>
        <w:t>ence</w:t>
      </w:r>
    </w:p>
    <w:p w14:paraId="2791BEEF" w14:textId="77777777" w:rsidR="00F2767C" w:rsidRPr="00F2767C" w:rsidRDefault="00F2767C" w:rsidP="00F2767C">
      <w:pPr>
        <w:pStyle w:val="NoSpacing"/>
        <w:rPr>
          <w:sz w:val="24"/>
          <w:szCs w:val="24"/>
        </w:rPr>
      </w:pPr>
    </w:p>
    <w:p w14:paraId="17FF2390" w14:textId="5609F175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F4C9F">
        <w:rPr>
          <w:sz w:val="24"/>
          <w:szCs w:val="24"/>
          <w:u w:val="single"/>
        </w:rPr>
        <w:t>Financial Report</w:t>
      </w:r>
      <w:r>
        <w:rPr>
          <w:sz w:val="24"/>
          <w:szCs w:val="24"/>
        </w:rPr>
        <w:t xml:space="preserve">:  Cherry Simi and </w:t>
      </w:r>
      <w:r w:rsidR="00B933AB">
        <w:rPr>
          <w:sz w:val="24"/>
          <w:szCs w:val="24"/>
        </w:rPr>
        <w:t>Jenny Varn</w:t>
      </w:r>
      <w:r w:rsidR="00BC07B5">
        <w:rPr>
          <w:sz w:val="24"/>
          <w:szCs w:val="24"/>
        </w:rPr>
        <w:t xml:space="preserve"> </w:t>
      </w:r>
    </w:p>
    <w:p w14:paraId="3203FE31" w14:textId="0ABAFF84" w:rsidR="00184667" w:rsidRPr="00F56762" w:rsidRDefault="00184667" w:rsidP="00184667">
      <w:pPr>
        <w:pStyle w:val="ListParagraph"/>
        <w:rPr>
          <w:color w:val="0070C0"/>
          <w:sz w:val="24"/>
          <w:szCs w:val="24"/>
        </w:rPr>
      </w:pPr>
      <w:r>
        <w:rPr>
          <w:sz w:val="24"/>
          <w:szCs w:val="24"/>
        </w:rPr>
        <w:t>a.</w:t>
      </w:r>
      <w:r w:rsidR="00417A44">
        <w:rPr>
          <w:sz w:val="24"/>
          <w:szCs w:val="24"/>
        </w:rPr>
        <w:t xml:space="preserve">  </w:t>
      </w:r>
      <w:r w:rsidRPr="002F4C9F">
        <w:rPr>
          <w:sz w:val="24"/>
          <w:szCs w:val="24"/>
          <w:u w:val="single"/>
        </w:rPr>
        <w:t>Treasu</w:t>
      </w:r>
      <w:r w:rsidR="00417A44" w:rsidRPr="002F4C9F">
        <w:rPr>
          <w:sz w:val="24"/>
          <w:szCs w:val="24"/>
          <w:u w:val="single"/>
        </w:rPr>
        <w:t>r</w:t>
      </w:r>
      <w:r w:rsidRPr="002F4C9F">
        <w:rPr>
          <w:sz w:val="24"/>
          <w:szCs w:val="24"/>
          <w:u w:val="single"/>
        </w:rPr>
        <w:t>er’s Report</w:t>
      </w:r>
      <w:r>
        <w:rPr>
          <w:sz w:val="24"/>
          <w:szCs w:val="24"/>
        </w:rPr>
        <w:t xml:space="preserve"> – Cherry Simi</w:t>
      </w:r>
      <w:r w:rsidR="009439B9">
        <w:rPr>
          <w:sz w:val="24"/>
          <w:szCs w:val="24"/>
        </w:rPr>
        <w:t xml:space="preserve"> </w:t>
      </w:r>
      <w:r w:rsidR="00F56762">
        <w:rPr>
          <w:color w:val="0070C0"/>
          <w:sz w:val="24"/>
          <w:szCs w:val="24"/>
        </w:rPr>
        <w:t>(Hand-Out)</w:t>
      </w:r>
    </w:p>
    <w:p w14:paraId="43593C08" w14:textId="021BE648" w:rsidR="00BF2764" w:rsidRDefault="00417A44" w:rsidP="00BF276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8466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="009439B9">
        <w:rPr>
          <w:sz w:val="24"/>
          <w:szCs w:val="24"/>
        </w:rPr>
        <w:t>Fund Balances &amp; Recent Donations</w:t>
      </w:r>
    </w:p>
    <w:p w14:paraId="48E5C38E" w14:textId="5699BE10" w:rsidR="00BF2764" w:rsidRPr="00BF2764" w:rsidRDefault="00BF2764" w:rsidP="00BF276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-  Budget Committee</w:t>
      </w:r>
    </w:p>
    <w:p w14:paraId="1921E120" w14:textId="7F0442BB" w:rsidR="00417A44" w:rsidRDefault="00184667" w:rsidP="00417A44">
      <w:pPr>
        <w:pStyle w:val="ListParagraph"/>
        <w:rPr>
          <w:color w:val="FF0000"/>
          <w:sz w:val="24"/>
          <w:szCs w:val="24"/>
        </w:rPr>
      </w:pPr>
      <w:r>
        <w:rPr>
          <w:sz w:val="24"/>
          <w:szCs w:val="24"/>
        </w:rPr>
        <w:t>b.</w:t>
      </w:r>
      <w:r w:rsidR="00417A44">
        <w:rPr>
          <w:sz w:val="24"/>
          <w:szCs w:val="24"/>
        </w:rPr>
        <w:t xml:space="preserve">  </w:t>
      </w:r>
      <w:r w:rsidRPr="002F4C9F">
        <w:rPr>
          <w:sz w:val="24"/>
          <w:szCs w:val="24"/>
          <w:u w:val="single"/>
        </w:rPr>
        <w:t>Bookkeeper’s Report</w:t>
      </w:r>
      <w:r>
        <w:rPr>
          <w:sz w:val="24"/>
          <w:szCs w:val="24"/>
        </w:rPr>
        <w:t xml:space="preserve"> – </w:t>
      </w:r>
      <w:r w:rsidR="00B933AB">
        <w:rPr>
          <w:sz w:val="24"/>
          <w:szCs w:val="24"/>
        </w:rPr>
        <w:t>Jenny Varn</w:t>
      </w:r>
      <w:r>
        <w:rPr>
          <w:sz w:val="24"/>
          <w:szCs w:val="24"/>
        </w:rPr>
        <w:t xml:space="preserve"> </w:t>
      </w:r>
      <w:r w:rsidR="009439B9">
        <w:rPr>
          <w:color w:val="FF0000"/>
          <w:sz w:val="24"/>
          <w:szCs w:val="24"/>
        </w:rPr>
        <w:t>(Attachment #</w:t>
      </w:r>
      <w:r w:rsidR="00370E67">
        <w:rPr>
          <w:color w:val="FF0000"/>
          <w:sz w:val="24"/>
          <w:szCs w:val="24"/>
        </w:rPr>
        <w:t>3</w:t>
      </w:r>
      <w:r w:rsidR="009439B9">
        <w:rPr>
          <w:color w:val="FF0000"/>
          <w:sz w:val="24"/>
          <w:szCs w:val="24"/>
        </w:rPr>
        <w:t>)</w:t>
      </w:r>
    </w:p>
    <w:p w14:paraId="7DC587E2" w14:textId="26790683" w:rsidR="000D1552" w:rsidRDefault="00417A44" w:rsidP="00417A44">
      <w:pPr>
        <w:pStyle w:val="ListParagrap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</w:t>
      </w:r>
      <w:r w:rsidR="00184667" w:rsidRPr="00417A44">
        <w:rPr>
          <w:sz w:val="24"/>
          <w:szCs w:val="24"/>
        </w:rPr>
        <w:t xml:space="preserve">-  </w:t>
      </w:r>
      <w:r w:rsidR="009439B9" w:rsidRPr="00417A44">
        <w:rPr>
          <w:sz w:val="24"/>
          <w:szCs w:val="24"/>
        </w:rPr>
        <w:t>Accounts Payable, Income &amp; Expense, Outstanding Balances</w:t>
      </w:r>
      <w:r w:rsidR="00F56762" w:rsidRPr="00417A44">
        <w:rPr>
          <w:sz w:val="24"/>
          <w:szCs w:val="24"/>
        </w:rPr>
        <w:t xml:space="preserve"> and Monthly </w:t>
      </w:r>
    </w:p>
    <w:p w14:paraId="4F7A7FD3" w14:textId="386462C5" w:rsidR="00417A44" w:rsidRPr="00417A44" w:rsidRDefault="00417A44" w:rsidP="00417A44">
      <w:pPr>
        <w:pStyle w:val="ListParagrap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Statement of Payments</w:t>
      </w:r>
    </w:p>
    <w:p w14:paraId="4E4516C3" w14:textId="73E1E226" w:rsidR="00184667" w:rsidRPr="00F56762" w:rsidRDefault="00184667" w:rsidP="00184667">
      <w:pPr>
        <w:rPr>
          <w:color w:val="0070C0"/>
          <w:sz w:val="24"/>
          <w:szCs w:val="24"/>
        </w:rPr>
      </w:pPr>
      <w:r>
        <w:rPr>
          <w:sz w:val="24"/>
          <w:szCs w:val="24"/>
        </w:rPr>
        <w:t>5</w:t>
      </w:r>
      <w:r w:rsidR="00417A44">
        <w:rPr>
          <w:sz w:val="24"/>
          <w:szCs w:val="24"/>
        </w:rPr>
        <w:t xml:space="preserve">  </w:t>
      </w:r>
      <w:r>
        <w:rPr>
          <w:sz w:val="24"/>
          <w:szCs w:val="24"/>
        </w:rPr>
        <w:t>.</w:t>
      </w:r>
      <w:r w:rsidRPr="00E63E3F">
        <w:rPr>
          <w:sz w:val="24"/>
          <w:szCs w:val="24"/>
        </w:rPr>
        <w:tab/>
      </w:r>
      <w:r w:rsidRPr="002F4C9F">
        <w:rPr>
          <w:sz w:val="24"/>
          <w:szCs w:val="24"/>
          <w:u w:val="single"/>
        </w:rPr>
        <w:t>Officer Reports</w:t>
      </w:r>
      <w:r w:rsidRPr="00E63E3F">
        <w:rPr>
          <w:sz w:val="24"/>
          <w:szCs w:val="24"/>
        </w:rPr>
        <w:t>: Robert Hall &amp; Steve Folsom</w:t>
      </w:r>
      <w:r w:rsidR="00BC07B5">
        <w:rPr>
          <w:sz w:val="24"/>
          <w:szCs w:val="24"/>
        </w:rPr>
        <w:t xml:space="preserve"> </w:t>
      </w:r>
      <w:r w:rsidR="00F56762">
        <w:rPr>
          <w:color w:val="0070C0"/>
          <w:sz w:val="24"/>
          <w:szCs w:val="24"/>
        </w:rPr>
        <w:t>(Hand-Out)</w:t>
      </w:r>
    </w:p>
    <w:p w14:paraId="4B8708BC" w14:textId="07CBC122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</w:r>
      <w:r w:rsidRPr="002F4C9F">
        <w:rPr>
          <w:sz w:val="24"/>
          <w:szCs w:val="24"/>
          <w:u w:val="single"/>
        </w:rPr>
        <w:t>Committee Updates</w:t>
      </w:r>
      <w:r w:rsidRPr="00594DD2">
        <w:rPr>
          <w:sz w:val="24"/>
          <w:szCs w:val="24"/>
        </w:rPr>
        <w:t xml:space="preserve">:  Frank Lang </w:t>
      </w:r>
    </w:p>
    <w:p w14:paraId="4F73C4FB" w14:textId="3540EDF4" w:rsidR="00D562AE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 xml:space="preserve">New Firehouse </w:t>
      </w:r>
    </w:p>
    <w:p w14:paraId="551DD21A" w14:textId="0CC2DE38" w:rsidR="009439B9" w:rsidRDefault="009439B9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New Apparatus</w:t>
      </w:r>
    </w:p>
    <w:p w14:paraId="7803384E" w14:textId="6D3A2E2A" w:rsidR="0081383C" w:rsidRPr="009439B9" w:rsidRDefault="0081383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Pr="009439B9">
        <w:rPr>
          <w:sz w:val="24"/>
          <w:szCs w:val="24"/>
        </w:rPr>
        <w:t>Structural Repairs on Foundry Building</w:t>
      </w:r>
    </w:p>
    <w:p w14:paraId="25857F3C" w14:textId="5496EF51" w:rsidR="00F72695" w:rsidRPr="00E728FA" w:rsidRDefault="008651E1" w:rsidP="00F72695">
      <w:pPr>
        <w:pStyle w:val="NoSpacing"/>
        <w:rPr>
          <w:color w:val="ED0000"/>
          <w:sz w:val="24"/>
          <w:szCs w:val="24"/>
        </w:rPr>
      </w:pPr>
      <w:r>
        <w:rPr>
          <w:sz w:val="24"/>
          <w:szCs w:val="24"/>
        </w:rPr>
        <w:tab/>
        <w:t>-  Ambulance Run Re</w:t>
      </w:r>
      <w:r w:rsidR="00F707F2">
        <w:rPr>
          <w:sz w:val="24"/>
          <w:szCs w:val="24"/>
        </w:rPr>
        <w:t>p</w:t>
      </w:r>
      <w:r>
        <w:rPr>
          <w:sz w:val="24"/>
          <w:szCs w:val="24"/>
        </w:rPr>
        <w:t xml:space="preserve">ort – Tegan </w:t>
      </w:r>
      <w:r w:rsidR="00F707F2">
        <w:rPr>
          <w:sz w:val="24"/>
          <w:szCs w:val="24"/>
        </w:rPr>
        <w:t>Har</w:t>
      </w:r>
      <w:r w:rsidR="00AE3593">
        <w:rPr>
          <w:sz w:val="24"/>
          <w:szCs w:val="24"/>
        </w:rPr>
        <w:t>rington</w:t>
      </w:r>
      <w:r w:rsidR="00F56762">
        <w:rPr>
          <w:sz w:val="24"/>
          <w:szCs w:val="24"/>
        </w:rPr>
        <w:t xml:space="preserve"> </w:t>
      </w:r>
      <w:r w:rsidR="00F56762" w:rsidRPr="002F4C9F">
        <w:rPr>
          <w:color w:val="FF0000"/>
          <w:sz w:val="24"/>
          <w:szCs w:val="24"/>
        </w:rPr>
        <w:t>(Attachment</w:t>
      </w:r>
      <w:r w:rsidR="00DB5BCC">
        <w:rPr>
          <w:color w:val="FF0000"/>
          <w:sz w:val="24"/>
          <w:szCs w:val="24"/>
        </w:rPr>
        <w:t xml:space="preserve">: </w:t>
      </w:r>
      <w:r w:rsidR="00F56762" w:rsidRPr="002F4C9F">
        <w:rPr>
          <w:color w:val="FF0000"/>
          <w:sz w:val="24"/>
          <w:szCs w:val="24"/>
        </w:rPr>
        <w:t xml:space="preserve"> #</w:t>
      </w:r>
      <w:r w:rsidR="0030488F" w:rsidRPr="002F4C9F">
        <w:rPr>
          <w:color w:val="FF0000"/>
          <w:sz w:val="24"/>
          <w:szCs w:val="24"/>
        </w:rPr>
        <w:t>4</w:t>
      </w:r>
      <w:r w:rsidR="00F56762" w:rsidRPr="002F4C9F">
        <w:rPr>
          <w:color w:val="FF0000"/>
          <w:sz w:val="24"/>
          <w:szCs w:val="24"/>
        </w:rPr>
        <w:t>)</w:t>
      </w:r>
    </w:p>
    <w:p w14:paraId="5FF01F3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FE0E7DC" w14:textId="16249607" w:rsidR="00F56762" w:rsidRDefault="003D2C2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</w:t>
      </w:r>
      <w:r w:rsidR="00184667">
        <w:rPr>
          <w:sz w:val="24"/>
          <w:szCs w:val="24"/>
        </w:rPr>
        <w:t>.</w:t>
      </w:r>
      <w:r w:rsidR="00AC5FEC"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Business Items Old</w:t>
      </w:r>
      <w:r w:rsidR="00AC5FEC">
        <w:rPr>
          <w:sz w:val="24"/>
          <w:szCs w:val="24"/>
        </w:rPr>
        <w:t>:  Frank</w:t>
      </w:r>
    </w:p>
    <w:p w14:paraId="45B5F049" w14:textId="214B32A2" w:rsidR="00267E2C" w:rsidRPr="00C6284E" w:rsidRDefault="00267E2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Retention Schedule</w:t>
      </w:r>
    </w:p>
    <w:p w14:paraId="7FC39F05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F56D11D" w14:textId="4F91F8F3" w:rsidR="00F56762" w:rsidRDefault="003D2C2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Business Items New</w:t>
      </w:r>
      <w:r w:rsidR="00AC5FEC">
        <w:rPr>
          <w:sz w:val="24"/>
          <w:szCs w:val="24"/>
        </w:rPr>
        <w:t>:  Fra</w:t>
      </w:r>
      <w:r w:rsidR="00267E2C">
        <w:rPr>
          <w:sz w:val="24"/>
          <w:szCs w:val="24"/>
        </w:rPr>
        <w:t>nk</w:t>
      </w:r>
    </w:p>
    <w:p w14:paraId="285E5205" w14:textId="21FEB5A9" w:rsidR="0030488F" w:rsidRDefault="0030488F" w:rsidP="00184667">
      <w:pPr>
        <w:pStyle w:val="NoSpacing"/>
        <w:rPr>
          <w:color w:val="FF0000"/>
          <w:sz w:val="24"/>
          <w:szCs w:val="24"/>
        </w:rPr>
      </w:pPr>
      <w:r>
        <w:rPr>
          <w:sz w:val="24"/>
          <w:szCs w:val="24"/>
        </w:rPr>
        <w:tab/>
        <w:t xml:space="preserve">-  Policy C-1: Paramedic “Own Time” Rate Change </w:t>
      </w:r>
      <w:r w:rsidRPr="002F4C9F">
        <w:rPr>
          <w:color w:val="FF0000"/>
          <w:sz w:val="24"/>
          <w:szCs w:val="24"/>
        </w:rPr>
        <w:t>(Attachment #5)</w:t>
      </w:r>
    </w:p>
    <w:p w14:paraId="6B2085EB" w14:textId="48139B42" w:rsidR="00A079BC" w:rsidRPr="00A079BC" w:rsidRDefault="00A079BC" w:rsidP="00184667">
      <w:pPr>
        <w:pStyle w:val="NoSpacing"/>
        <w:rPr>
          <w:color w:val="ED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-  C-1 Compensation Schedule Review </w:t>
      </w:r>
      <w:r>
        <w:rPr>
          <w:color w:val="ED0000"/>
          <w:sz w:val="24"/>
          <w:szCs w:val="24"/>
        </w:rPr>
        <w:t>(Attachment #5a)</w:t>
      </w:r>
    </w:p>
    <w:p w14:paraId="5E79E11A" w14:textId="46243B98" w:rsidR="0030488F" w:rsidRDefault="0030488F" w:rsidP="00184667">
      <w:pPr>
        <w:pStyle w:val="NoSpacing"/>
        <w:rPr>
          <w:color w:val="C00000"/>
          <w:sz w:val="24"/>
          <w:szCs w:val="24"/>
        </w:rPr>
      </w:pPr>
      <w:r>
        <w:rPr>
          <w:sz w:val="24"/>
          <w:szCs w:val="24"/>
        </w:rPr>
        <w:tab/>
        <w:t xml:space="preserve">-  Medical Director Contract 2023-2024 </w:t>
      </w:r>
      <w:r w:rsidRPr="002F4C9F">
        <w:rPr>
          <w:color w:val="FF0000"/>
          <w:sz w:val="24"/>
          <w:szCs w:val="24"/>
        </w:rPr>
        <w:t>(Attachment #6)</w:t>
      </w:r>
    </w:p>
    <w:p w14:paraId="15EA1DA9" w14:textId="62386D82" w:rsidR="00DB5BCC" w:rsidRDefault="0030488F" w:rsidP="00184667">
      <w:pPr>
        <w:pStyle w:val="NoSpacing"/>
        <w:rPr>
          <w:color w:val="FF0000"/>
          <w:sz w:val="24"/>
          <w:szCs w:val="24"/>
        </w:rPr>
      </w:pPr>
      <w:r>
        <w:rPr>
          <w:color w:val="C00000"/>
          <w:sz w:val="24"/>
          <w:szCs w:val="24"/>
        </w:rPr>
        <w:tab/>
      </w:r>
      <w:r>
        <w:rPr>
          <w:sz w:val="24"/>
          <w:szCs w:val="24"/>
        </w:rPr>
        <w:t xml:space="preserve">-  Bookkeeper Resignation </w:t>
      </w:r>
      <w:r w:rsidRPr="002F4C9F">
        <w:rPr>
          <w:color w:val="FF0000"/>
          <w:sz w:val="24"/>
          <w:szCs w:val="24"/>
        </w:rPr>
        <w:t>(Attachment #7)</w:t>
      </w:r>
    </w:p>
    <w:p w14:paraId="5FDECCBE" w14:textId="0884BAF9" w:rsidR="00C52EEE" w:rsidRPr="00C52EEE" w:rsidRDefault="00C52EEE" w:rsidP="00184667">
      <w:pPr>
        <w:pStyle w:val="NoSpacing"/>
        <w:rPr>
          <w:color w:val="ED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-  Dispatch Supervisor Resignation </w:t>
      </w:r>
      <w:r>
        <w:rPr>
          <w:color w:val="ED0000"/>
          <w:sz w:val="24"/>
          <w:szCs w:val="24"/>
        </w:rPr>
        <w:t>(Attachment #9)</w:t>
      </w:r>
    </w:p>
    <w:p w14:paraId="6185568C" w14:textId="2CC5FA0F" w:rsidR="00DB5BCC" w:rsidRDefault="00DB5BCC" w:rsidP="00184667">
      <w:pPr>
        <w:pStyle w:val="NoSpacing"/>
        <w:rPr>
          <w:color w:val="ED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-  GSRMA 2024-25 Contribution Indication &amp; Payroll Est: Commissioner Fisher </w:t>
      </w:r>
      <w:r>
        <w:rPr>
          <w:color w:val="ED0000"/>
          <w:sz w:val="24"/>
          <w:szCs w:val="24"/>
        </w:rPr>
        <w:t>(#8)</w:t>
      </w:r>
    </w:p>
    <w:p w14:paraId="0247DED6" w14:textId="0D525F0D" w:rsidR="00DB5BCC" w:rsidRPr="00DB5BCC" w:rsidRDefault="00DB5BCC" w:rsidP="00184667">
      <w:pPr>
        <w:pStyle w:val="NoSpacing"/>
        <w:rPr>
          <w:sz w:val="24"/>
          <w:szCs w:val="24"/>
        </w:rPr>
      </w:pPr>
      <w:r>
        <w:rPr>
          <w:color w:val="ED0000"/>
          <w:sz w:val="24"/>
          <w:szCs w:val="24"/>
        </w:rPr>
        <w:tab/>
      </w:r>
      <w:r>
        <w:rPr>
          <w:sz w:val="24"/>
          <w:szCs w:val="24"/>
        </w:rPr>
        <w:t>-  WFB Signatory: Commissioner Fisher</w:t>
      </w:r>
    </w:p>
    <w:p w14:paraId="3AD8C666" w14:textId="77777777" w:rsidR="000F2673" w:rsidRDefault="000F2673" w:rsidP="00184667">
      <w:pPr>
        <w:pStyle w:val="NoSpacing"/>
        <w:rPr>
          <w:sz w:val="24"/>
          <w:szCs w:val="24"/>
        </w:rPr>
      </w:pPr>
    </w:p>
    <w:p w14:paraId="3C638AD0" w14:textId="1B5E2522" w:rsidR="00AC5FEC" w:rsidRPr="00AE3593" w:rsidRDefault="003D2C2E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Discussion</w:t>
      </w:r>
      <w:r w:rsidR="00AC5FEC">
        <w:rPr>
          <w:sz w:val="24"/>
          <w:szCs w:val="24"/>
        </w:rPr>
        <w:t>:</w:t>
      </w:r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288210D4" w14:textId="43BC3B2B" w:rsidR="00AC5FEC" w:rsidRDefault="00184667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3D2C2E">
        <w:rPr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Next Board Meeting</w:t>
      </w:r>
      <w:r w:rsidR="00AC5FEC">
        <w:rPr>
          <w:sz w:val="24"/>
          <w:szCs w:val="24"/>
        </w:rPr>
        <w:t xml:space="preserve">:  </w:t>
      </w:r>
      <w:r w:rsidR="00331B19">
        <w:rPr>
          <w:sz w:val="24"/>
          <w:szCs w:val="24"/>
        </w:rPr>
        <w:t>May 15</w:t>
      </w:r>
      <w:r w:rsidR="00D21010">
        <w:rPr>
          <w:sz w:val="24"/>
          <w:szCs w:val="24"/>
        </w:rPr>
        <w:t>, 2024</w:t>
      </w:r>
      <w:r w:rsidR="00AC5FEC">
        <w:rPr>
          <w:sz w:val="24"/>
          <w:szCs w:val="24"/>
        </w:rPr>
        <w:t xml:space="preserve"> at 3:00 p.m.</w:t>
      </w:r>
    </w:p>
    <w:p w14:paraId="024CC2B5" w14:textId="6438A607" w:rsidR="002B0892" w:rsidRPr="002F4C9F" w:rsidRDefault="00184667" w:rsidP="00954304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1</w:t>
      </w:r>
      <w:r w:rsidR="003D2C2E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Adjournment</w:t>
      </w:r>
    </w:p>
    <w:sectPr w:rsidR="002B0892" w:rsidRPr="002F4C9F" w:rsidSect="003026B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13E53"/>
    <w:rsid w:val="00042586"/>
    <w:rsid w:val="000A12CB"/>
    <w:rsid w:val="000A254C"/>
    <w:rsid w:val="000B44A0"/>
    <w:rsid w:val="000D1552"/>
    <w:rsid w:val="000F2673"/>
    <w:rsid w:val="00110A71"/>
    <w:rsid w:val="00184667"/>
    <w:rsid w:val="001F54F3"/>
    <w:rsid w:val="00251255"/>
    <w:rsid w:val="00267E2C"/>
    <w:rsid w:val="00280891"/>
    <w:rsid w:val="002B0892"/>
    <w:rsid w:val="002D4277"/>
    <w:rsid w:val="002F4C9F"/>
    <w:rsid w:val="003026BB"/>
    <w:rsid w:val="0030488F"/>
    <w:rsid w:val="00323957"/>
    <w:rsid w:val="00331B19"/>
    <w:rsid w:val="00370E67"/>
    <w:rsid w:val="003B156C"/>
    <w:rsid w:val="003D2C2E"/>
    <w:rsid w:val="00417A44"/>
    <w:rsid w:val="0045019E"/>
    <w:rsid w:val="00487497"/>
    <w:rsid w:val="0049513E"/>
    <w:rsid w:val="004C0267"/>
    <w:rsid w:val="005272B5"/>
    <w:rsid w:val="005A09C3"/>
    <w:rsid w:val="005B5106"/>
    <w:rsid w:val="005B7063"/>
    <w:rsid w:val="005C6105"/>
    <w:rsid w:val="005F3ACC"/>
    <w:rsid w:val="00651341"/>
    <w:rsid w:val="006A1D2F"/>
    <w:rsid w:val="006B6CEE"/>
    <w:rsid w:val="006D1242"/>
    <w:rsid w:val="006E3509"/>
    <w:rsid w:val="006F5ACF"/>
    <w:rsid w:val="00714CD4"/>
    <w:rsid w:val="007B396A"/>
    <w:rsid w:val="0081383C"/>
    <w:rsid w:val="0081577F"/>
    <w:rsid w:val="00817082"/>
    <w:rsid w:val="00856DB1"/>
    <w:rsid w:val="008646C9"/>
    <w:rsid w:val="008651E1"/>
    <w:rsid w:val="00890BDA"/>
    <w:rsid w:val="008E59C4"/>
    <w:rsid w:val="009412A4"/>
    <w:rsid w:val="009439B9"/>
    <w:rsid w:val="00947A50"/>
    <w:rsid w:val="00954304"/>
    <w:rsid w:val="009E6E20"/>
    <w:rsid w:val="009E75E6"/>
    <w:rsid w:val="00A079BC"/>
    <w:rsid w:val="00A3177F"/>
    <w:rsid w:val="00A43746"/>
    <w:rsid w:val="00A43F67"/>
    <w:rsid w:val="00A70D33"/>
    <w:rsid w:val="00AC5FEC"/>
    <w:rsid w:val="00AE3593"/>
    <w:rsid w:val="00AE3C62"/>
    <w:rsid w:val="00B37BD8"/>
    <w:rsid w:val="00B933AB"/>
    <w:rsid w:val="00BA2553"/>
    <w:rsid w:val="00BC07B5"/>
    <w:rsid w:val="00BC0E50"/>
    <w:rsid w:val="00BE0E6F"/>
    <w:rsid w:val="00BF2764"/>
    <w:rsid w:val="00BF6E16"/>
    <w:rsid w:val="00C12FCF"/>
    <w:rsid w:val="00C41409"/>
    <w:rsid w:val="00C52EEE"/>
    <w:rsid w:val="00C8659C"/>
    <w:rsid w:val="00C86EF3"/>
    <w:rsid w:val="00C93421"/>
    <w:rsid w:val="00CB5AD9"/>
    <w:rsid w:val="00CC0C1B"/>
    <w:rsid w:val="00D21010"/>
    <w:rsid w:val="00D562AE"/>
    <w:rsid w:val="00D84B89"/>
    <w:rsid w:val="00DA6BFD"/>
    <w:rsid w:val="00DB5BCC"/>
    <w:rsid w:val="00DF530B"/>
    <w:rsid w:val="00E256CD"/>
    <w:rsid w:val="00E25FE9"/>
    <w:rsid w:val="00E55B33"/>
    <w:rsid w:val="00E728FA"/>
    <w:rsid w:val="00E730A4"/>
    <w:rsid w:val="00EA13D1"/>
    <w:rsid w:val="00EA613E"/>
    <w:rsid w:val="00ED00C7"/>
    <w:rsid w:val="00EE74B3"/>
    <w:rsid w:val="00EF694F"/>
    <w:rsid w:val="00F228DE"/>
    <w:rsid w:val="00F2767C"/>
    <w:rsid w:val="00F56762"/>
    <w:rsid w:val="00F67C6F"/>
    <w:rsid w:val="00F707F2"/>
    <w:rsid w:val="00F72695"/>
    <w:rsid w:val="00FA6222"/>
    <w:rsid w:val="00FC461D"/>
    <w:rsid w:val="00FF48C0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2</cp:revision>
  <cp:lastPrinted>2024-04-15T20:07:00Z</cp:lastPrinted>
  <dcterms:created xsi:type="dcterms:W3CDTF">2024-04-16T20:51:00Z</dcterms:created>
  <dcterms:modified xsi:type="dcterms:W3CDTF">2024-04-16T20:51:00Z</dcterms:modified>
</cp:coreProperties>
</file>