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DC7D3" w14:textId="5182678B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12CB0D80" w14:textId="12D19E5A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7F642468" w14:textId="77777777" w:rsidR="00184667" w:rsidRPr="001F54F3" w:rsidRDefault="00184667" w:rsidP="00184667">
      <w:pPr>
        <w:pStyle w:val="NoSpacing"/>
        <w:jc w:val="center"/>
        <w:rPr>
          <w:color w:val="4472C4" w:themeColor="accent1"/>
          <w:sz w:val="36"/>
          <w:szCs w:val="36"/>
        </w:rPr>
      </w:pPr>
      <w:proofErr w:type="spellStart"/>
      <w:r w:rsidRPr="001F54F3">
        <w:rPr>
          <w:color w:val="4472C4" w:themeColor="accent1"/>
          <w:sz w:val="36"/>
          <w:szCs w:val="36"/>
        </w:rPr>
        <w:t>Downieville</w:t>
      </w:r>
      <w:proofErr w:type="spellEnd"/>
      <w:r w:rsidRPr="001F54F3">
        <w:rPr>
          <w:color w:val="4472C4" w:themeColor="accent1"/>
          <w:sz w:val="36"/>
          <w:szCs w:val="36"/>
        </w:rPr>
        <w:t xml:space="preserve"> Fire Protection District</w:t>
      </w:r>
    </w:p>
    <w:p w14:paraId="3FD5B213" w14:textId="77777777" w:rsidR="00184667" w:rsidRPr="008E59C4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Mission Statement</w:t>
      </w:r>
    </w:p>
    <w:p w14:paraId="041D6C55" w14:textId="77777777" w:rsidR="00184667" w:rsidRDefault="00184667" w:rsidP="00184667">
      <w:pPr>
        <w:pStyle w:val="NoSpacing"/>
        <w:jc w:val="center"/>
        <w:rPr>
          <w:color w:val="4472C4" w:themeColor="accent1"/>
        </w:rPr>
      </w:pPr>
      <w:proofErr w:type="spellStart"/>
      <w:r>
        <w:rPr>
          <w:color w:val="4472C4" w:themeColor="accent1"/>
        </w:rPr>
        <w:t>Downieville</w:t>
      </w:r>
      <w:proofErr w:type="spellEnd"/>
      <w:r>
        <w:rPr>
          <w:color w:val="4472C4" w:themeColor="accent1"/>
        </w:rPr>
        <w:t xml:space="preserve"> Fire Protection District provides the finest fire and emergency medical services.</w:t>
      </w:r>
    </w:p>
    <w:p w14:paraId="411DC93D" w14:textId="61CFA58F" w:rsidR="00184667" w:rsidRPr="00184667" w:rsidRDefault="00184667" w:rsidP="00184667">
      <w:pPr>
        <w:pStyle w:val="NoSpacing"/>
        <w:jc w:val="center"/>
        <w:rPr>
          <w:color w:val="4472C4" w:themeColor="accent1"/>
          <w:sz w:val="28"/>
          <w:szCs w:val="28"/>
        </w:rPr>
      </w:pPr>
      <w:r w:rsidRPr="008E59C4">
        <w:rPr>
          <w:color w:val="4472C4" w:themeColor="accent1"/>
          <w:sz w:val="28"/>
          <w:szCs w:val="28"/>
        </w:rPr>
        <w:t>Regular Meeting</w:t>
      </w:r>
    </w:p>
    <w:p w14:paraId="4CB66F74" w14:textId="77777777" w:rsidR="00184667" w:rsidRDefault="00184667" w:rsidP="00184667">
      <w:pPr>
        <w:pStyle w:val="NoSpacing"/>
        <w:rPr>
          <w:b/>
          <w:bCs/>
          <w:sz w:val="28"/>
          <w:szCs w:val="28"/>
        </w:rPr>
      </w:pPr>
    </w:p>
    <w:p w14:paraId="61A7CAD6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40"/>
          <w:szCs w:val="40"/>
        </w:rPr>
        <w:t xml:space="preserve"> </w:t>
      </w:r>
      <w:r>
        <w:rPr>
          <w:b/>
          <w:bCs/>
          <w:sz w:val="28"/>
          <w:szCs w:val="28"/>
        </w:rPr>
        <w:t>AGENDA</w:t>
      </w:r>
    </w:p>
    <w:p w14:paraId="7D1D54C5" w14:textId="6CF3038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WEDNESDAY, </w:t>
      </w:r>
      <w:r w:rsidR="007B396A">
        <w:rPr>
          <w:b/>
          <w:bCs/>
          <w:sz w:val="28"/>
          <w:szCs w:val="28"/>
        </w:rPr>
        <w:t>October 19</w:t>
      </w:r>
      <w:r>
        <w:rPr>
          <w:b/>
          <w:bCs/>
          <w:sz w:val="28"/>
          <w:szCs w:val="28"/>
        </w:rPr>
        <w:t xml:space="preserve">, 2022 at 3:00 </w:t>
      </w:r>
      <w:proofErr w:type="spellStart"/>
      <w:r>
        <w:rPr>
          <w:b/>
          <w:bCs/>
          <w:sz w:val="28"/>
          <w:szCs w:val="28"/>
        </w:rPr>
        <w:t>p.m</w:t>
      </w:r>
      <w:proofErr w:type="spellEnd"/>
    </w:p>
    <w:p w14:paraId="694A1262" w14:textId="77777777" w:rsidR="00184667" w:rsidRDefault="00184667" w:rsidP="00184667">
      <w:pPr>
        <w:pStyle w:val="NoSpacing"/>
        <w:jc w:val="center"/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Downieville</w:t>
      </w:r>
      <w:proofErr w:type="spellEnd"/>
      <w:r>
        <w:rPr>
          <w:b/>
          <w:bCs/>
          <w:sz w:val="28"/>
          <w:szCs w:val="28"/>
        </w:rPr>
        <w:t xml:space="preserve"> Community Hall</w:t>
      </w:r>
    </w:p>
    <w:p w14:paraId="56CEFAB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73ADEB5E" w14:textId="55209EF8" w:rsidR="00184667" w:rsidRPr="007B396A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Call To Order – Roll Call</w:t>
      </w:r>
    </w:p>
    <w:p w14:paraId="722B695C" w14:textId="29568289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B396A">
        <w:rPr>
          <w:sz w:val="24"/>
          <w:szCs w:val="24"/>
        </w:rPr>
        <w:t>October 19</w:t>
      </w:r>
      <w:r>
        <w:rPr>
          <w:sz w:val="24"/>
          <w:szCs w:val="24"/>
        </w:rPr>
        <w:t>, 2022 Agenda</w:t>
      </w:r>
    </w:p>
    <w:p w14:paraId="0675E423" w14:textId="5781E304" w:rsidR="00184667" w:rsidRDefault="00184667" w:rsidP="00184667">
      <w:pPr>
        <w:pStyle w:val="NoSpacing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7B396A">
        <w:rPr>
          <w:sz w:val="24"/>
          <w:szCs w:val="24"/>
        </w:rPr>
        <w:t>September 21</w:t>
      </w:r>
      <w:r>
        <w:rPr>
          <w:sz w:val="24"/>
          <w:szCs w:val="24"/>
        </w:rPr>
        <w:t xml:space="preserve">, 2022 Minutes (Attachment #1) </w:t>
      </w:r>
    </w:p>
    <w:p w14:paraId="73BDD3F9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5479FFAD" w14:textId="377FF62E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Public Comment Opportunity</w:t>
      </w:r>
    </w:p>
    <w:p w14:paraId="67527260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60FAC79B" w14:textId="7D35BF21" w:rsidR="00184667" w:rsidRPr="00C6284E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Announcements and Correspondence:  </w:t>
      </w:r>
    </w:p>
    <w:p w14:paraId="0FC87362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7FF2390" w14:textId="089A19AA" w:rsidR="00184667" w:rsidRDefault="00184667" w:rsidP="00042586">
      <w:pPr>
        <w:pStyle w:val="NoSpacing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Financial Report:  Cherry Simi and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</w:t>
      </w:r>
    </w:p>
    <w:p w14:paraId="3203FE31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Treasurer’s Report – Cherry Simi</w:t>
      </w:r>
    </w:p>
    <w:p w14:paraId="26956C5A" w14:textId="4F1A644E" w:rsidR="00184667" w:rsidRDefault="00184667" w:rsidP="0004258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Bank Statements &amp; CDs, Firehouse Fund, ALS Paramedic Fund</w:t>
      </w:r>
    </w:p>
    <w:p w14:paraId="4286EF1C" w14:textId="77777777" w:rsidR="005272B5" w:rsidRPr="00042586" w:rsidRDefault="005272B5" w:rsidP="00042586">
      <w:pPr>
        <w:pStyle w:val="ListParagraph"/>
        <w:rPr>
          <w:sz w:val="24"/>
          <w:szCs w:val="24"/>
        </w:rPr>
      </w:pPr>
    </w:p>
    <w:p w14:paraId="4D6A83EC" w14:textId="77777777" w:rsidR="0018466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>b.</w:t>
      </w:r>
      <w:r>
        <w:rPr>
          <w:sz w:val="24"/>
          <w:szCs w:val="24"/>
        </w:rPr>
        <w:tab/>
        <w:t xml:space="preserve">Bookkeeper’s Report – </w:t>
      </w:r>
      <w:proofErr w:type="spellStart"/>
      <w:r>
        <w:rPr>
          <w:sz w:val="24"/>
          <w:szCs w:val="24"/>
        </w:rPr>
        <w:t>Loryce</w:t>
      </w:r>
      <w:proofErr w:type="spellEnd"/>
      <w:r>
        <w:rPr>
          <w:sz w:val="24"/>
          <w:szCs w:val="24"/>
        </w:rPr>
        <w:t xml:space="preserve"> Ashby  </w:t>
      </w:r>
    </w:p>
    <w:p w14:paraId="0A53DCAA" w14:textId="77777777" w:rsidR="00184667" w:rsidRPr="00E62787" w:rsidRDefault="00184667" w:rsidP="0018466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ab/>
        <w:t>-  Outstanding Balance &amp; Cash Flow</w:t>
      </w:r>
    </w:p>
    <w:p w14:paraId="4E4516C3" w14:textId="75C69862" w:rsidR="00184667" w:rsidRPr="00E63E3F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>5.</w:t>
      </w:r>
      <w:r w:rsidRPr="00E63E3F">
        <w:rPr>
          <w:sz w:val="24"/>
          <w:szCs w:val="24"/>
        </w:rPr>
        <w:tab/>
        <w:t>Officer Reports: Robert Hall &amp; Steve Folsom</w:t>
      </w:r>
    </w:p>
    <w:p w14:paraId="4B8708BC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6.</w:t>
      </w:r>
      <w:r w:rsidRPr="00594DD2">
        <w:rPr>
          <w:sz w:val="24"/>
          <w:szCs w:val="24"/>
        </w:rPr>
        <w:tab/>
        <w:t>Committee Updates:  Frank Lang &amp; Mike Galan</w:t>
      </w:r>
    </w:p>
    <w:p w14:paraId="16670298" w14:textId="1C2F2178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>New Firehouse – Frank and Mike</w:t>
      </w:r>
    </w:p>
    <w:p w14:paraId="08DB4316" w14:textId="59B6172E" w:rsidR="00184667" w:rsidRPr="00594DD2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 w:rsidRPr="00594DD2">
        <w:rPr>
          <w:sz w:val="24"/>
          <w:szCs w:val="24"/>
        </w:rPr>
        <w:t xml:space="preserve">Paramedic </w:t>
      </w:r>
      <w:r w:rsidR="00CB5AD9">
        <w:rPr>
          <w:sz w:val="24"/>
          <w:szCs w:val="24"/>
        </w:rPr>
        <w:t xml:space="preserve">PA/NP </w:t>
      </w:r>
      <w:r w:rsidRPr="00594DD2">
        <w:rPr>
          <w:sz w:val="24"/>
          <w:szCs w:val="24"/>
        </w:rPr>
        <w:t>Recruitment – Frank</w:t>
      </w:r>
    </w:p>
    <w:p w14:paraId="5EA94981" w14:textId="77777777" w:rsidR="00184667" w:rsidRPr="00594DD2" w:rsidRDefault="00184667" w:rsidP="00184667">
      <w:pPr>
        <w:pStyle w:val="NoSpacing"/>
        <w:rPr>
          <w:sz w:val="24"/>
          <w:szCs w:val="24"/>
        </w:rPr>
      </w:pPr>
    </w:p>
    <w:p w14:paraId="03927A03" w14:textId="20142E4D" w:rsidR="00184667" w:rsidRDefault="00184667" w:rsidP="00184667">
      <w:pPr>
        <w:pStyle w:val="NoSpacing"/>
        <w:rPr>
          <w:sz w:val="24"/>
          <w:szCs w:val="24"/>
        </w:rPr>
      </w:pPr>
      <w:r w:rsidRPr="00594DD2">
        <w:rPr>
          <w:sz w:val="24"/>
          <w:szCs w:val="24"/>
        </w:rPr>
        <w:t>7.</w:t>
      </w:r>
      <w:r w:rsidRPr="00594DD2">
        <w:rPr>
          <w:sz w:val="24"/>
          <w:szCs w:val="24"/>
        </w:rPr>
        <w:tab/>
        <w:t>Program</w:t>
      </w:r>
      <w:r>
        <w:t xml:space="preserve"> </w:t>
      </w:r>
      <w:r>
        <w:rPr>
          <w:sz w:val="24"/>
          <w:szCs w:val="24"/>
        </w:rPr>
        <w:t>Updates:  Frank Lang</w:t>
      </w:r>
    </w:p>
    <w:p w14:paraId="255F78DE" w14:textId="384E1E2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ET3 </w:t>
      </w:r>
      <w:r w:rsidR="007B396A">
        <w:rPr>
          <w:sz w:val="24"/>
          <w:szCs w:val="24"/>
        </w:rPr>
        <w:t>Agreement Policy</w:t>
      </w:r>
      <w:r w:rsidR="00CB5AD9">
        <w:rPr>
          <w:sz w:val="24"/>
          <w:szCs w:val="24"/>
        </w:rPr>
        <w:t xml:space="preserve"> (Attachment #2)</w:t>
      </w:r>
    </w:p>
    <w:p w14:paraId="4E3C6ED8" w14:textId="548C576D" w:rsidR="00BE0E6F" w:rsidRDefault="00BE0E6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Fire Department Ambulance Billing Policy</w:t>
      </w:r>
    </w:p>
    <w:p w14:paraId="5AACA3D4" w14:textId="06E5892A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Ground Ambulance Reporting System</w:t>
      </w:r>
    </w:p>
    <w:p w14:paraId="2C15EB49" w14:textId="44DA2B9D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Ambulance Billing and PCR Update</w:t>
      </w:r>
    </w:p>
    <w:p w14:paraId="5FF01F3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19EB718E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8.</w:t>
      </w:r>
      <w:r>
        <w:rPr>
          <w:sz w:val="24"/>
          <w:szCs w:val="24"/>
        </w:rPr>
        <w:tab/>
        <w:t>Grants and Supplemental Funding:  Frank Lang</w:t>
      </w:r>
    </w:p>
    <w:p w14:paraId="78701ADE" w14:textId="020DC36B" w:rsidR="00184667" w:rsidRPr="00C6284E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AFG Grant Update</w:t>
      </w:r>
    </w:p>
    <w:p w14:paraId="7FC39F05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EB88412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9.</w:t>
      </w:r>
      <w:r>
        <w:rPr>
          <w:sz w:val="24"/>
          <w:szCs w:val="24"/>
        </w:rPr>
        <w:tab/>
        <w:t>Business Items Old:</w:t>
      </w:r>
    </w:p>
    <w:p w14:paraId="57AF66C0" w14:textId="7A318928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Work Injury Policy Update – Frank Lang</w:t>
      </w:r>
    </w:p>
    <w:p w14:paraId="3F1D2220" w14:textId="1048AADB" w:rsidR="0081577F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Property Tax &amp; TOT Tax Monies Distribution – Robert</w:t>
      </w:r>
    </w:p>
    <w:p w14:paraId="1BB57F6E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0DD4280F" w14:textId="77777777" w:rsidR="00CB5AD9" w:rsidRDefault="00CB5AD9" w:rsidP="00184667">
      <w:pPr>
        <w:pStyle w:val="NoSpacing"/>
        <w:rPr>
          <w:sz w:val="24"/>
          <w:szCs w:val="24"/>
        </w:rPr>
      </w:pPr>
    </w:p>
    <w:p w14:paraId="7CF34446" w14:textId="77777777" w:rsidR="00CB5AD9" w:rsidRDefault="00CB5AD9" w:rsidP="00184667">
      <w:pPr>
        <w:pStyle w:val="NoSpacing"/>
        <w:rPr>
          <w:sz w:val="24"/>
          <w:szCs w:val="24"/>
        </w:rPr>
      </w:pPr>
    </w:p>
    <w:p w14:paraId="1CE6603A" w14:textId="1F117CF3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lastRenderedPageBreak/>
        <w:t>10.</w:t>
      </w:r>
      <w:r>
        <w:rPr>
          <w:sz w:val="24"/>
          <w:szCs w:val="24"/>
        </w:rPr>
        <w:tab/>
        <w:t>Business Items New:</w:t>
      </w:r>
    </w:p>
    <w:p w14:paraId="5083C154" w14:textId="27E869BC" w:rsidR="00C12FCF" w:rsidRDefault="00C12FCF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>Anti-Harassment Policy (Attachment #3</w:t>
      </w:r>
      <w:r w:rsidR="00013E53">
        <w:rPr>
          <w:sz w:val="24"/>
          <w:szCs w:val="24"/>
        </w:rPr>
        <w:t>)</w:t>
      </w:r>
    </w:p>
    <w:p w14:paraId="4D064C90" w14:textId="1B8F3502" w:rsidR="00184667" w:rsidRDefault="00CB5AD9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AEMT Optional Skills</w:t>
      </w:r>
    </w:p>
    <w:p w14:paraId="4CF7879D" w14:textId="77777777" w:rsidR="005272B5" w:rsidRDefault="005272B5" w:rsidP="0081577F">
      <w:pPr>
        <w:pStyle w:val="NoSpacing"/>
        <w:rPr>
          <w:sz w:val="24"/>
          <w:szCs w:val="24"/>
        </w:rPr>
      </w:pPr>
    </w:p>
    <w:p w14:paraId="76241C88" w14:textId="63F1C3F5" w:rsidR="00184667" w:rsidRDefault="00184667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11.</w:t>
      </w:r>
      <w:r>
        <w:rPr>
          <w:sz w:val="24"/>
          <w:szCs w:val="24"/>
        </w:rPr>
        <w:tab/>
        <w:t>Dis</w:t>
      </w:r>
      <w:r w:rsidR="0081577F">
        <w:rPr>
          <w:sz w:val="24"/>
          <w:szCs w:val="24"/>
        </w:rPr>
        <w:t>cussion:</w:t>
      </w:r>
    </w:p>
    <w:p w14:paraId="6C013052" w14:textId="59844F08" w:rsidR="00184667" w:rsidRDefault="00184667" w:rsidP="00013E53">
      <w:pPr>
        <w:pStyle w:val="NoSpacing"/>
        <w:ind w:firstLine="720"/>
        <w:rPr>
          <w:sz w:val="24"/>
          <w:szCs w:val="24"/>
        </w:rPr>
      </w:pPr>
      <w:r>
        <w:rPr>
          <w:sz w:val="24"/>
          <w:szCs w:val="24"/>
        </w:rPr>
        <w:t>-</w:t>
      </w:r>
      <w:r w:rsidR="00013E53">
        <w:rPr>
          <w:sz w:val="24"/>
          <w:szCs w:val="24"/>
        </w:rPr>
        <w:t xml:space="preserve">  </w:t>
      </w:r>
      <w:r>
        <w:rPr>
          <w:sz w:val="24"/>
          <w:szCs w:val="24"/>
        </w:rPr>
        <w:t xml:space="preserve">Conflict of Interest </w:t>
      </w:r>
      <w:r w:rsidR="0081577F">
        <w:rPr>
          <w:sz w:val="24"/>
          <w:szCs w:val="24"/>
        </w:rPr>
        <w:t>Codes Policy</w:t>
      </w:r>
      <w:r>
        <w:rPr>
          <w:sz w:val="24"/>
          <w:szCs w:val="24"/>
        </w:rPr>
        <w:t xml:space="preserve"> (Attachment #</w:t>
      </w:r>
      <w:r w:rsidR="0081577F">
        <w:rPr>
          <w:sz w:val="24"/>
          <w:szCs w:val="24"/>
        </w:rPr>
        <w:t>4</w:t>
      </w:r>
      <w:r>
        <w:rPr>
          <w:sz w:val="24"/>
          <w:szCs w:val="24"/>
        </w:rPr>
        <w:t>)</w:t>
      </w:r>
    </w:p>
    <w:p w14:paraId="06A76BD1" w14:textId="5FF13FB4" w:rsidR="00013E53" w:rsidRDefault="00013E53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Sierra County Adult School Internship Affiliation Agreement (#5)</w:t>
      </w:r>
    </w:p>
    <w:p w14:paraId="4525BC26" w14:textId="59153BE7" w:rsidR="00CB5AD9" w:rsidRDefault="00CB5AD9" w:rsidP="0081577F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>-  Sierra County Surge Agreement (Attachment #6)</w:t>
      </w:r>
    </w:p>
    <w:p w14:paraId="04A7A3F7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2E49FD0B" w14:textId="55398865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12.</w:t>
      </w:r>
      <w:r>
        <w:rPr>
          <w:sz w:val="24"/>
          <w:szCs w:val="24"/>
        </w:rPr>
        <w:tab/>
        <w:t xml:space="preserve">Next Board Meeting:  Wednesday, </w:t>
      </w:r>
      <w:r w:rsidR="00C8659C">
        <w:rPr>
          <w:sz w:val="24"/>
          <w:szCs w:val="24"/>
        </w:rPr>
        <w:t>November 16</w:t>
      </w:r>
      <w:r>
        <w:rPr>
          <w:sz w:val="24"/>
          <w:szCs w:val="24"/>
        </w:rPr>
        <w:t>, 2022 at 3:00 p.m.</w:t>
      </w:r>
    </w:p>
    <w:p w14:paraId="677D5F51" w14:textId="77777777" w:rsidR="00184667" w:rsidRDefault="00184667" w:rsidP="00184667">
      <w:pPr>
        <w:pStyle w:val="NoSpacing"/>
        <w:rPr>
          <w:sz w:val="24"/>
          <w:szCs w:val="24"/>
        </w:rPr>
      </w:pPr>
    </w:p>
    <w:p w14:paraId="4FBE9BD6" w14:textId="77777777" w:rsidR="00184667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13.</w:t>
      </w:r>
      <w:r>
        <w:rPr>
          <w:sz w:val="24"/>
          <w:szCs w:val="24"/>
        </w:rPr>
        <w:tab/>
        <w:t>Adjournment</w:t>
      </w:r>
    </w:p>
    <w:p w14:paraId="5E6D52C8" w14:textId="77777777" w:rsidR="00184667" w:rsidRPr="00594DD2" w:rsidRDefault="00184667" w:rsidP="00184667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</w:p>
    <w:p w14:paraId="230DAE08" w14:textId="77777777" w:rsidR="00184667" w:rsidRDefault="00184667" w:rsidP="00184667">
      <w:pPr>
        <w:rPr>
          <w:sz w:val="24"/>
          <w:szCs w:val="24"/>
        </w:rPr>
      </w:pPr>
    </w:p>
    <w:p w14:paraId="5EDA278B" w14:textId="77777777" w:rsidR="00184667" w:rsidRPr="00F3343A" w:rsidRDefault="00184667" w:rsidP="00184667">
      <w:pPr>
        <w:rPr>
          <w:sz w:val="24"/>
          <w:szCs w:val="24"/>
        </w:rPr>
      </w:pPr>
      <w:r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  <w:r w:rsidRPr="00F3343A">
        <w:rPr>
          <w:sz w:val="24"/>
          <w:szCs w:val="24"/>
        </w:rPr>
        <w:tab/>
      </w:r>
    </w:p>
    <w:p w14:paraId="41939268" w14:textId="55647F3D" w:rsidR="00E25FE9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B7230BD" w14:textId="77777777" w:rsidR="00E25FE9" w:rsidRPr="008E59C4" w:rsidRDefault="00E25FE9" w:rsidP="00E25FE9">
      <w:pPr>
        <w:pStyle w:val="NoSpacing"/>
        <w:rPr>
          <w:color w:val="4472C4" w:themeColor="accent1"/>
          <w:sz w:val="28"/>
          <w:szCs w:val="28"/>
        </w:rPr>
      </w:pPr>
    </w:p>
    <w:p w14:paraId="024CC2B5" w14:textId="77777777" w:rsidR="002B0892" w:rsidRPr="002B0892" w:rsidRDefault="002B0892" w:rsidP="002B0892">
      <w:pPr>
        <w:pStyle w:val="NoSpacing"/>
        <w:jc w:val="center"/>
        <w:rPr>
          <w:color w:val="4472C4" w:themeColor="accent1"/>
          <w:sz w:val="24"/>
          <w:szCs w:val="24"/>
        </w:rPr>
      </w:pPr>
    </w:p>
    <w:p w14:paraId="1779FA93" w14:textId="77777777" w:rsidR="002B0892" w:rsidRPr="002B0892" w:rsidRDefault="002B0892" w:rsidP="002B0892">
      <w:pPr>
        <w:rPr>
          <w:color w:val="4472C4" w:themeColor="accent1"/>
          <w:sz w:val="28"/>
          <w:szCs w:val="28"/>
        </w:rPr>
      </w:pPr>
    </w:p>
    <w:sectPr w:rsidR="002B0892" w:rsidRPr="002B0892" w:rsidSect="00110A71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832CC"/>
    <w:multiLevelType w:val="hybridMultilevel"/>
    <w:tmpl w:val="5FBAD96A"/>
    <w:lvl w:ilvl="0" w:tplc="91F4B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837CC"/>
    <w:multiLevelType w:val="hybridMultilevel"/>
    <w:tmpl w:val="00F4F0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DE2D1D"/>
    <w:multiLevelType w:val="hybridMultilevel"/>
    <w:tmpl w:val="6420A21C"/>
    <w:lvl w:ilvl="0" w:tplc="21B6B07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BB03607"/>
    <w:multiLevelType w:val="hybridMultilevel"/>
    <w:tmpl w:val="BB343A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022732">
    <w:abstractNumId w:val="2"/>
  </w:num>
  <w:num w:numId="2" w16cid:durableId="447940301">
    <w:abstractNumId w:val="0"/>
  </w:num>
  <w:num w:numId="3" w16cid:durableId="958798338">
    <w:abstractNumId w:val="1"/>
  </w:num>
  <w:num w:numId="4" w16cid:durableId="15104892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892"/>
    <w:rsid w:val="00013E53"/>
    <w:rsid w:val="00042586"/>
    <w:rsid w:val="00110A71"/>
    <w:rsid w:val="00184667"/>
    <w:rsid w:val="001F54F3"/>
    <w:rsid w:val="002B0892"/>
    <w:rsid w:val="005272B5"/>
    <w:rsid w:val="007B396A"/>
    <w:rsid w:val="0081577F"/>
    <w:rsid w:val="008646C9"/>
    <w:rsid w:val="008E59C4"/>
    <w:rsid w:val="00AF5C6E"/>
    <w:rsid w:val="00BE0E6F"/>
    <w:rsid w:val="00C12FCF"/>
    <w:rsid w:val="00C8659C"/>
    <w:rsid w:val="00CB5AD9"/>
    <w:rsid w:val="00E25FE9"/>
    <w:rsid w:val="00EE7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6026F"/>
  <w15:chartTrackingRefBased/>
  <w15:docId w15:val="{030920BB-5288-4BBA-9C7F-6617FFD13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6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B089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846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Secretary DFPD</dc:creator>
  <cp:keywords/>
  <dc:description/>
  <cp:lastModifiedBy>Secretary DFPD</cp:lastModifiedBy>
  <cp:revision>2</cp:revision>
  <cp:lastPrinted>2022-10-11T19:25:00Z</cp:lastPrinted>
  <dcterms:created xsi:type="dcterms:W3CDTF">2022-10-17T22:54:00Z</dcterms:created>
  <dcterms:modified xsi:type="dcterms:W3CDTF">2022-10-17T22:54:00Z</dcterms:modified>
</cp:coreProperties>
</file>